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BB" w:rsidRDefault="00DD0DF8">
      <w:pPr>
        <w:pStyle w:val="a4"/>
        <w:numPr>
          <w:ilvl w:val="0"/>
          <w:numId w:val="1"/>
        </w:numPr>
        <w:tabs>
          <w:tab w:val="left" w:pos="376"/>
        </w:tabs>
        <w:ind w:firstLine="0"/>
        <w:rPr>
          <w:sz w:val="24"/>
        </w:rPr>
      </w:pPr>
      <w:r>
        <w:rPr>
          <w:sz w:val="24"/>
        </w:rPr>
        <w:t xml:space="preserve">Abu </w:t>
      </w:r>
      <w:proofErr w:type="spellStart"/>
      <w:r>
        <w:rPr>
          <w:sz w:val="24"/>
        </w:rPr>
        <w:t>Rayhon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Beruniy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nomidagi</w:t>
      </w:r>
      <w:proofErr w:type="spellEnd"/>
      <w:r>
        <w:rPr>
          <w:sz w:val="24"/>
        </w:rPr>
        <w:t xml:space="preserve"> </w:t>
      </w:r>
      <w:proofErr w:type="spellStart"/>
      <w:r w:rsidR="00F67D02">
        <w:rPr>
          <w:sz w:val="24"/>
        </w:rPr>
        <w:t>Urganch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davlat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universitetiga</w:t>
      </w:r>
      <w:proofErr w:type="spellEnd"/>
      <w:r w:rsidR="00F67D02">
        <w:rPr>
          <w:sz w:val="24"/>
        </w:rPr>
        <w:t xml:space="preserve"> 202</w:t>
      </w:r>
      <w:r>
        <w:rPr>
          <w:sz w:val="24"/>
        </w:rPr>
        <w:t>6</w:t>
      </w:r>
      <w:r w:rsidR="000D62ED">
        <w:rPr>
          <w:sz w:val="24"/>
        </w:rPr>
        <w:t xml:space="preserve">-yil </w:t>
      </w:r>
      <w:proofErr w:type="spellStart"/>
      <w:r w:rsidR="000D62ED">
        <w:rPr>
          <w:sz w:val="24"/>
        </w:rPr>
        <w:t>uchun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Stajor-tadqiqoqtchilikka</w:t>
      </w:r>
      <w:proofErr w:type="spellEnd"/>
      <w:r w:rsidR="00F67D02">
        <w:rPr>
          <w:sz w:val="24"/>
        </w:rPr>
        <w:t xml:space="preserve">, </w:t>
      </w:r>
      <w:proofErr w:type="spellStart"/>
      <w:r w:rsidR="00F67D02">
        <w:rPr>
          <w:sz w:val="24"/>
        </w:rPr>
        <w:t>mustaqil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izlanuvchilikka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falsafa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doktori</w:t>
      </w:r>
      <w:proofErr w:type="spellEnd"/>
      <w:r w:rsidR="00F67D02">
        <w:rPr>
          <w:sz w:val="24"/>
        </w:rPr>
        <w:t xml:space="preserve"> (Doctor of</w:t>
      </w:r>
      <w:r w:rsidR="00F67D02">
        <w:rPr>
          <w:spacing w:val="-1"/>
          <w:sz w:val="24"/>
        </w:rPr>
        <w:t xml:space="preserve"> </w:t>
      </w:r>
      <w:r w:rsidR="00F67D02">
        <w:rPr>
          <w:sz w:val="24"/>
        </w:rPr>
        <w:t>Philosophy</w:t>
      </w:r>
      <w:r w:rsidR="00F67D02">
        <w:rPr>
          <w:spacing w:val="-6"/>
          <w:sz w:val="24"/>
        </w:rPr>
        <w:t xml:space="preserve"> </w:t>
      </w:r>
      <w:r w:rsidR="00F67D02">
        <w:rPr>
          <w:sz w:val="24"/>
        </w:rPr>
        <w:t>(PhD)</w:t>
      </w:r>
      <w:r w:rsidR="00F67D02">
        <w:rPr>
          <w:spacing w:val="-1"/>
          <w:sz w:val="24"/>
        </w:rPr>
        <w:t xml:space="preserve"> </w:t>
      </w:r>
      <w:proofErr w:type="spellStart"/>
      <w:r w:rsidR="00F67D02">
        <w:rPr>
          <w:sz w:val="24"/>
        </w:rPr>
        <w:t>va</w:t>
      </w:r>
      <w:proofErr w:type="spellEnd"/>
      <w:r w:rsidR="00F67D02">
        <w:rPr>
          <w:spacing w:val="-1"/>
          <w:sz w:val="24"/>
        </w:rPr>
        <w:t xml:space="preserve"> </w:t>
      </w:r>
      <w:r w:rsidR="00F67D02">
        <w:rPr>
          <w:sz w:val="24"/>
        </w:rPr>
        <w:t>fan</w:t>
      </w:r>
      <w:r w:rsidR="00F67D02">
        <w:rPr>
          <w:spacing w:val="38"/>
          <w:sz w:val="24"/>
        </w:rPr>
        <w:t xml:space="preserve"> </w:t>
      </w:r>
      <w:proofErr w:type="spellStart"/>
      <w:r w:rsidR="00F67D02">
        <w:rPr>
          <w:sz w:val="24"/>
        </w:rPr>
        <w:t>doktori</w:t>
      </w:r>
      <w:proofErr w:type="spellEnd"/>
      <w:r w:rsidR="00F67D02">
        <w:rPr>
          <w:sz w:val="24"/>
        </w:rPr>
        <w:t xml:space="preserve"> (Doctor of</w:t>
      </w:r>
      <w:r w:rsidR="00F67D02">
        <w:rPr>
          <w:spacing w:val="-1"/>
          <w:sz w:val="24"/>
        </w:rPr>
        <w:t xml:space="preserve"> </w:t>
      </w:r>
      <w:r w:rsidR="00F67D02">
        <w:rPr>
          <w:sz w:val="24"/>
        </w:rPr>
        <w:t>Science (DSc)</w:t>
      </w:r>
      <w:proofErr w:type="spellStart"/>
      <w:r w:rsidR="00F67D02">
        <w:rPr>
          <w:sz w:val="24"/>
        </w:rPr>
        <w:t>likda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o‘qish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uchun</w:t>
      </w:r>
      <w:proofErr w:type="spellEnd"/>
      <w:r w:rsidR="00F67D02">
        <w:rPr>
          <w:spacing w:val="-2"/>
          <w:sz w:val="24"/>
        </w:rPr>
        <w:t xml:space="preserve"> </w:t>
      </w:r>
      <w:proofErr w:type="spellStart"/>
      <w:r w:rsidR="00F67D02">
        <w:rPr>
          <w:sz w:val="24"/>
        </w:rPr>
        <w:t>kirish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imtihonlarini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quyidagi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ko‘rsatilgan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jadvallar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asosida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olib</w:t>
      </w:r>
      <w:proofErr w:type="spellEnd"/>
      <w:r w:rsidR="00F67D02">
        <w:rPr>
          <w:sz w:val="24"/>
        </w:rPr>
        <w:t xml:space="preserve"> </w:t>
      </w:r>
      <w:proofErr w:type="spellStart"/>
      <w:r w:rsidR="00F67D02">
        <w:rPr>
          <w:sz w:val="24"/>
        </w:rPr>
        <w:t>boriladi</w:t>
      </w:r>
      <w:proofErr w:type="spellEnd"/>
      <w:r w:rsidR="00F67D02">
        <w:rPr>
          <w:sz w:val="24"/>
        </w:rPr>
        <w:t>:</w:t>
      </w:r>
    </w:p>
    <w:p w:rsidR="00DD0DF8" w:rsidRDefault="00DD0DF8" w:rsidP="00DD0DF8">
      <w:pPr>
        <w:pStyle w:val="a4"/>
        <w:tabs>
          <w:tab w:val="left" w:pos="376"/>
        </w:tabs>
        <w:rPr>
          <w:sz w:val="24"/>
        </w:rPr>
      </w:pPr>
    </w:p>
    <w:p w:rsidR="001977BB" w:rsidRDefault="001977BB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463"/>
        <w:gridCol w:w="4681"/>
      </w:tblGrid>
      <w:tr w:rsidR="001977BB" w:rsidTr="00FC11E0">
        <w:trPr>
          <w:trHeight w:val="402"/>
        </w:trPr>
        <w:tc>
          <w:tcPr>
            <w:tcW w:w="636" w:type="dxa"/>
            <w:vAlign w:val="center"/>
          </w:tcPr>
          <w:p w:rsidR="001977BB" w:rsidRDefault="00F67D02" w:rsidP="00FC11E0">
            <w:pPr>
              <w:pStyle w:val="TableParagraph"/>
              <w:spacing w:before="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463" w:type="dxa"/>
            <w:vAlign w:val="center"/>
          </w:tcPr>
          <w:p w:rsidR="001977BB" w:rsidRDefault="00F67D02" w:rsidP="00FC11E0">
            <w:pPr>
              <w:pStyle w:val="TableParagraph"/>
              <w:spacing w:before="61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Ixtisoslik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nomi</w:t>
            </w:r>
            <w:proofErr w:type="spellEnd"/>
          </w:p>
        </w:tc>
        <w:tc>
          <w:tcPr>
            <w:tcW w:w="4681" w:type="dxa"/>
            <w:vAlign w:val="center"/>
          </w:tcPr>
          <w:p w:rsidR="001977BB" w:rsidRDefault="00F67D02" w:rsidP="00FC11E0">
            <w:pPr>
              <w:pStyle w:val="TableParagraph"/>
              <w:spacing w:before="61"/>
              <w:ind w:left="23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Imtihon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o‘tkaziladigan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vaqti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xonasi</w:t>
            </w:r>
            <w:proofErr w:type="spellEnd"/>
          </w:p>
        </w:tc>
      </w:tr>
      <w:tr w:rsidR="00342375" w:rsidTr="00FC11E0">
        <w:trPr>
          <w:trHeight w:val="402"/>
        </w:trPr>
        <w:tc>
          <w:tcPr>
            <w:tcW w:w="636" w:type="dxa"/>
            <w:vAlign w:val="center"/>
          </w:tcPr>
          <w:p w:rsidR="00342375" w:rsidRDefault="000D62ED" w:rsidP="00FC11E0">
            <w:pPr>
              <w:pStyle w:val="TableParagraph"/>
              <w:spacing w:before="61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63" w:type="dxa"/>
            <w:vAlign w:val="center"/>
          </w:tcPr>
          <w:p w:rsidR="00342375" w:rsidRPr="00DD0DF8" w:rsidRDefault="00342375" w:rsidP="00FC11E0">
            <w:pPr>
              <w:pStyle w:val="TableParagraph"/>
              <w:spacing w:before="61"/>
              <w:ind w:left="17"/>
              <w:jc w:val="center"/>
              <w:rPr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01.01.01 -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Matematik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analiz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342375" w:rsidRPr="00DD0DF8" w:rsidRDefault="00342375" w:rsidP="00FC11E0">
            <w:pPr>
              <w:pStyle w:val="TableParagraph"/>
              <w:spacing w:before="61"/>
              <w:ind w:left="23" w:right="3"/>
              <w:jc w:val="center"/>
              <w:rPr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soat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15:30 Smart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bino</w:t>
            </w:r>
            <w:proofErr w:type="spellEnd"/>
          </w:p>
        </w:tc>
      </w:tr>
      <w:tr w:rsidR="00250989" w:rsidTr="00FC11E0">
        <w:trPr>
          <w:trHeight w:val="619"/>
        </w:trPr>
        <w:tc>
          <w:tcPr>
            <w:tcW w:w="636" w:type="dxa"/>
            <w:vAlign w:val="center"/>
          </w:tcPr>
          <w:p w:rsidR="00250989" w:rsidRDefault="000D62ED" w:rsidP="00FC11E0">
            <w:pPr>
              <w:pStyle w:val="TableParagraph"/>
              <w:spacing w:before="167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463" w:type="dxa"/>
            <w:vAlign w:val="center"/>
          </w:tcPr>
          <w:p w:rsidR="00250989" w:rsidRPr="00DD0DF8" w:rsidRDefault="00250989" w:rsidP="00FC11E0">
            <w:pPr>
              <w:pStyle w:val="TableParagraph"/>
              <w:spacing w:before="18" w:line="237" w:lineRule="auto"/>
              <w:ind w:left="921" w:hanging="478"/>
              <w:rPr>
                <w:sz w:val="24"/>
                <w:szCs w:val="24"/>
              </w:rPr>
            </w:pPr>
            <w:r w:rsidRPr="00DD0DF8">
              <w:rPr>
                <w:spacing w:val="-2"/>
                <w:sz w:val="24"/>
                <w:szCs w:val="24"/>
              </w:rPr>
              <w:t>01.01.02–</w:t>
            </w:r>
            <w:proofErr w:type="spellStart"/>
            <w:r w:rsidRPr="00DD0DF8">
              <w:rPr>
                <w:spacing w:val="-2"/>
                <w:sz w:val="24"/>
                <w:szCs w:val="24"/>
              </w:rPr>
              <w:t>Differensial</w:t>
            </w:r>
            <w:proofErr w:type="spellEnd"/>
            <w:r w:rsidRPr="00DD0DF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pacing w:val="-2"/>
                <w:sz w:val="24"/>
                <w:szCs w:val="24"/>
              </w:rPr>
              <w:t>tenglamalar</w:t>
            </w:r>
            <w:proofErr w:type="spellEnd"/>
            <w:r w:rsidRPr="00DD0DF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pacing w:val="-2"/>
                <w:sz w:val="24"/>
                <w:szCs w:val="24"/>
              </w:rPr>
              <w:t>va</w:t>
            </w:r>
            <w:proofErr w:type="spellEnd"/>
            <w:r w:rsidRPr="00DD0DF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z w:val="24"/>
                <w:szCs w:val="24"/>
              </w:rPr>
              <w:t>matematik</w:t>
            </w:r>
            <w:proofErr w:type="spellEnd"/>
            <w:r w:rsidRPr="00DD0DF8">
              <w:rPr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z w:val="24"/>
                <w:szCs w:val="24"/>
              </w:rPr>
              <w:t>fizika</w:t>
            </w:r>
            <w:proofErr w:type="spellEnd"/>
            <w:r w:rsidRPr="00DD0DF8">
              <w:rPr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250989" w:rsidRPr="00DD0DF8" w:rsidRDefault="00342375" w:rsidP="00FC11E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18-noyabr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15:30 Smart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317-xona</w:t>
            </w:r>
          </w:p>
        </w:tc>
      </w:tr>
      <w:tr w:rsidR="00FC11E0" w:rsidTr="00FC11E0">
        <w:trPr>
          <w:trHeight w:val="619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164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18" w:line="237" w:lineRule="auto"/>
              <w:ind w:left="921" w:hanging="47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01.04.04-Fizik </w:t>
            </w:r>
            <w:proofErr w:type="spellStart"/>
            <w:r>
              <w:rPr>
                <w:spacing w:val="-2"/>
                <w:sz w:val="24"/>
                <w:szCs w:val="24"/>
              </w:rPr>
              <w:t>elektronika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342375" w:rsidRDefault="00FC11E0" w:rsidP="00FC11E0">
            <w:pPr>
              <w:widowControl/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2025-yil 18-noyabr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soat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14</w:t>
            </w:r>
            <w:r w:rsidRPr="00DD0DF8">
              <w:rPr>
                <w:bCs/>
                <w:color w:val="000000"/>
                <w:sz w:val="24"/>
                <w:szCs w:val="24"/>
              </w:rPr>
              <w:t>: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DD0DF8">
              <w:rPr>
                <w:bCs/>
                <w:color w:val="000000"/>
                <w:sz w:val="24"/>
                <w:szCs w:val="24"/>
              </w:rPr>
              <w:t xml:space="preserve">0 Smart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bino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116-</w:t>
            </w:r>
            <w:r w:rsidRPr="00DD0DF8">
              <w:rPr>
                <w:bCs/>
                <w:color w:val="000000"/>
                <w:sz w:val="24"/>
                <w:szCs w:val="24"/>
              </w:rPr>
              <w:t>xona</w:t>
            </w:r>
          </w:p>
        </w:tc>
      </w:tr>
      <w:tr w:rsidR="00FC11E0" w:rsidTr="00FC11E0">
        <w:trPr>
          <w:trHeight w:val="613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164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01.04.10 -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Yarimoʻtkazgichlar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fizikasi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widowControl/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2025-yil 18-noyabr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soat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14</w:t>
            </w:r>
            <w:r w:rsidRPr="00DD0DF8">
              <w:rPr>
                <w:bCs/>
                <w:color w:val="000000"/>
                <w:sz w:val="24"/>
                <w:szCs w:val="24"/>
              </w:rPr>
              <w:t>: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DD0DF8">
              <w:rPr>
                <w:bCs/>
                <w:color w:val="000000"/>
                <w:sz w:val="24"/>
                <w:szCs w:val="24"/>
              </w:rPr>
              <w:t xml:space="preserve">0 Smart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bino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117-</w:t>
            </w:r>
            <w:r w:rsidRPr="00DD0DF8">
              <w:rPr>
                <w:bCs/>
                <w:color w:val="000000"/>
                <w:sz w:val="24"/>
                <w:szCs w:val="24"/>
              </w:rPr>
              <w:t>xona</w:t>
            </w:r>
          </w:p>
        </w:tc>
      </w:tr>
      <w:tr w:rsidR="00FC11E0" w:rsidTr="00FC11E0">
        <w:trPr>
          <w:trHeight w:val="613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01.04.11 -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Lazer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fizikasi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0D62ED" w:rsidRDefault="00BA0F50" w:rsidP="00FC11E0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A0F50">
              <w:rPr>
                <w:bCs/>
                <w:color w:val="000000"/>
                <w:sz w:val="24"/>
                <w:szCs w:val="24"/>
              </w:rPr>
              <w:t xml:space="preserve">2025-yil 18-noyabr </w:t>
            </w:r>
            <w:proofErr w:type="spellStart"/>
            <w:r w:rsidRPr="00BA0F50">
              <w:rPr>
                <w:bCs/>
                <w:color w:val="000000"/>
                <w:sz w:val="24"/>
                <w:szCs w:val="24"/>
              </w:rPr>
              <w:t>soat</w:t>
            </w:r>
            <w:proofErr w:type="spellEnd"/>
            <w:r w:rsidRPr="00BA0F50">
              <w:rPr>
                <w:bCs/>
                <w:color w:val="000000"/>
                <w:sz w:val="24"/>
                <w:szCs w:val="24"/>
              </w:rPr>
              <w:t xml:space="preserve"> 15:30 </w:t>
            </w:r>
            <w:proofErr w:type="spellStart"/>
            <w:r w:rsidRPr="00BA0F50">
              <w:rPr>
                <w:bCs/>
                <w:color w:val="000000"/>
                <w:sz w:val="24"/>
                <w:szCs w:val="24"/>
              </w:rPr>
              <w:t>Texnika</w:t>
            </w:r>
            <w:proofErr w:type="spellEnd"/>
            <w:r w:rsidRPr="00BA0F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F50">
              <w:rPr>
                <w:bCs/>
                <w:color w:val="000000"/>
                <w:sz w:val="24"/>
                <w:szCs w:val="24"/>
              </w:rPr>
              <w:t>fakulteti</w:t>
            </w:r>
            <w:proofErr w:type="spellEnd"/>
            <w:r w:rsidRPr="00BA0F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F50">
              <w:rPr>
                <w:bCs/>
                <w:color w:val="000000"/>
                <w:sz w:val="24"/>
                <w:szCs w:val="24"/>
              </w:rPr>
              <w:t>binosi</w:t>
            </w:r>
            <w:proofErr w:type="spellEnd"/>
            <w:r w:rsidRPr="00BA0F50">
              <w:rPr>
                <w:bCs/>
                <w:color w:val="000000"/>
                <w:sz w:val="24"/>
                <w:szCs w:val="24"/>
              </w:rPr>
              <w:t xml:space="preserve"> 222-xona</w:t>
            </w:r>
            <w:bookmarkStart w:id="0" w:name="_GoBack"/>
            <w:bookmarkEnd w:id="0"/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02.00.01 –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Noorganik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kimyo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18-noyabr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15:30 Bosh </w:t>
            </w:r>
            <w:proofErr w:type="spellStart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>bino</w:t>
            </w:r>
            <w:proofErr w:type="spellEnd"/>
            <w:r w:rsidRPr="00342375">
              <w:rPr>
                <w:bCs/>
                <w:color w:val="000000"/>
                <w:sz w:val="24"/>
                <w:szCs w:val="24"/>
                <w:lang w:eastAsia="ru-RU"/>
              </w:rPr>
              <w:t xml:space="preserve"> 101-xona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02.00.06–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Yuqori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molekulyar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birikmalar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soat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15:30 Bosh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bino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121-xona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left="0"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03.00.10 –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Ekologiya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123" w:line="237" w:lineRule="auto"/>
              <w:ind w:left="1459" w:right="234" w:hanging="1028"/>
              <w:jc w:val="center"/>
              <w:rPr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soat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15:30 Smart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bino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S-202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left="0"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05.01.07-Matematik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modellashtirish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Sonli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usullar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dasturlar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majmui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0D62ED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color w:val="000000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14:00, TTJ – 5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05.08.06 –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Gʻildirakli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gusenitsali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mashinalar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ularni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ishlatish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123" w:line="237" w:lineRule="auto"/>
              <w:ind w:left="1459" w:right="234" w:hanging="1028"/>
              <w:jc w:val="center"/>
              <w:rPr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soat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14:00, TTJ – 5.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05.09.05 -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Qurilish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materiallari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buyumlari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color w:val="000000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14:00,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Texnika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224-auditoriya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12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07.00.01 -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Oʻzbekiston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tarixi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DD0DF8">
              <w:rPr>
                <w:bCs/>
                <w:color w:val="000000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</w:rPr>
              <w:t>soat</w:t>
            </w:r>
            <w:proofErr w:type="spellEnd"/>
            <w:r w:rsidRPr="00DD0DF8">
              <w:rPr>
                <w:bCs/>
                <w:color w:val="000000"/>
              </w:rPr>
              <w:t> </w:t>
            </w:r>
            <w:r w:rsidRPr="00DD0DF8">
              <w:rPr>
                <w:bCs/>
                <w:color w:val="000000"/>
                <w:shd w:val="clear" w:color="auto" w:fill="FFFFFF"/>
              </w:rPr>
              <w:t>10:00</w:t>
            </w:r>
            <w:r w:rsidRPr="00DD0DF8">
              <w:rPr>
                <w:bCs/>
                <w:color w:val="000000"/>
              </w:rPr>
              <w:t>, 305-aud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13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08.00.05 –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Xizmat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ko‘rsatish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tarmoqlari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iqtisodiyoti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color w:val="000000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15:30,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Ijtimoiy-iqtisodiy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fanlar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109-aud</w:t>
            </w:r>
          </w:p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14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08.00.06 -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Ekonometrika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statistika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0D62ED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color w:val="000000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14:00,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Ijtimoiy-iqtisodiy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fanlar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113-aud.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15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08.00.12 –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Mintaqaviy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iqtisodiyot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0D62ED" w:rsidRDefault="00FC11E0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14:00,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Ijtimoiy-iqtisodiy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fanlar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216-xona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16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08.00.15 -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Tadbirkorlik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kichik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biznes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iqtisodiyoti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  <w:lang w:val="en-US"/>
              </w:rPr>
            </w:pPr>
            <w:r w:rsidRPr="00DD0DF8">
              <w:rPr>
                <w:bCs/>
                <w:color w:val="000000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17:00,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Ijtimoiy-iqtisodiy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fanlar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407-aud.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17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09.00.03 -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Falsafa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tarixi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14:00,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Ijtimoiy-iqtisodiy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fanlar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407-xona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18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09.00.04 -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Ijtimoiy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falsafa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  <w:shd w:val="clear" w:color="auto" w:fill="FFFFFF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14:00,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Ijtimoiy-iqtisodiy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fanlar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 xml:space="preserve"> 407-xona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19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>10.00.01–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O‘zbek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tili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DD0DF8">
              <w:rPr>
                <w:bCs/>
                <w:color w:val="000000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</w:rPr>
              <w:t>soat</w:t>
            </w:r>
            <w:proofErr w:type="spellEnd"/>
            <w:r w:rsidRPr="00DD0DF8">
              <w:rPr>
                <w:bCs/>
                <w:color w:val="000000"/>
              </w:rPr>
              <w:t xml:space="preserve"> 14:00, 334-xona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20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10.00.02 -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Oʻzbek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adabiyoti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0D62ED" w:rsidRDefault="00FC11E0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DD0DF8">
              <w:rPr>
                <w:bCs/>
                <w:color w:val="000000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</w:rPr>
              <w:t>soat</w:t>
            </w:r>
            <w:proofErr w:type="spellEnd"/>
            <w:r w:rsidRPr="00DD0DF8">
              <w:rPr>
                <w:bCs/>
                <w:color w:val="000000"/>
              </w:rPr>
              <w:t xml:space="preserve"> 14:00, 338-xona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21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10.00.04 -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Evropa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Amerika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Avstraliya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xalqlari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tili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adabiyoti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10.00.06.-Qiyosiy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adabiyotshunoslik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chog‘ishtirma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tilshunoslik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tarjimashunoslik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0D62ED" w:rsidRDefault="00FC11E0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DD0DF8">
              <w:rPr>
                <w:bCs/>
                <w:color w:val="000000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</w:rPr>
              <w:t>soat</w:t>
            </w:r>
            <w:proofErr w:type="spellEnd"/>
            <w:r w:rsidRPr="00DD0DF8">
              <w:rPr>
                <w:bCs/>
                <w:color w:val="000000"/>
              </w:rPr>
              <w:t xml:space="preserve"> 14:00, 448-aud.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22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11.00.02 -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Iqtisodiy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ijtimoiy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geografiya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DD0DF8">
              <w:rPr>
                <w:bCs/>
                <w:lang w:val="uz-Cyrl-UZ"/>
              </w:rPr>
              <w:t>202</w:t>
            </w:r>
            <w:r w:rsidRPr="00DD0DF8">
              <w:rPr>
                <w:bCs/>
                <w:lang w:val="en-US"/>
              </w:rPr>
              <w:t>5-yil 18-noyabr</w:t>
            </w:r>
            <w:r w:rsidRPr="00DD0DF8">
              <w:rPr>
                <w:bCs/>
                <w:lang w:val="uz-Cyrl-UZ"/>
              </w:rPr>
              <w:t xml:space="preserve"> soat </w:t>
            </w:r>
            <w:r w:rsidRPr="00DD0DF8">
              <w:rPr>
                <w:bCs/>
                <w:lang w:val="en-US"/>
              </w:rPr>
              <w:t>15:30, S-206</w:t>
            </w:r>
            <w:r w:rsidRPr="00DD0DF8">
              <w:rPr>
                <w:bCs/>
                <w:lang w:val="uz-Cyrl-UZ"/>
              </w:rPr>
              <w:t>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23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11.00.06 -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Geodeziya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Kartografiya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0D62ED" w:rsidRDefault="00FC11E0" w:rsidP="00FC11E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 xml:space="preserve">2025-yil 18-noyabr </w:t>
            </w:r>
            <w:proofErr w:type="spellStart"/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>soat</w:t>
            </w:r>
            <w:proofErr w:type="spellEnd"/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 xml:space="preserve"> 14:00, </w:t>
            </w:r>
            <w:proofErr w:type="spellStart"/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>Texnika</w:t>
            </w:r>
            <w:proofErr w:type="spellEnd"/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>fakulteti</w:t>
            </w:r>
            <w:proofErr w:type="spellEnd"/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>binosi</w:t>
            </w:r>
            <w:proofErr w:type="spellEnd"/>
            <w:r w:rsidRPr="000D62ED">
              <w:rPr>
                <w:bCs/>
                <w:color w:val="000000"/>
                <w:sz w:val="24"/>
                <w:szCs w:val="24"/>
                <w:lang w:eastAsia="ru-RU"/>
              </w:rPr>
              <w:t xml:space="preserve"> 306-auditoriya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24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13.00.01 -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Pedagogika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nazariyasi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Pedagogik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ta’limotlar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tarixi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lang w:val="uz-Cyrl-UZ"/>
              </w:rPr>
              <w:t>202</w:t>
            </w:r>
            <w:r w:rsidRPr="00DD0DF8">
              <w:rPr>
                <w:bCs/>
                <w:lang w:val="en-US"/>
              </w:rPr>
              <w:t xml:space="preserve">5-yil 18-noyabr </w:t>
            </w:r>
            <w:proofErr w:type="spellStart"/>
            <w:r w:rsidRPr="00DD0DF8">
              <w:rPr>
                <w:bCs/>
                <w:lang w:val="en-US"/>
              </w:rPr>
              <w:t>soat</w:t>
            </w:r>
            <w:proofErr w:type="spellEnd"/>
            <w:r w:rsidRPr="00DD0DF8">
              <w:rPr>
                <w:bCs/>
                <w:lang w:val="uz-Cyrl-UZ"/>
              </w:rPr>
              <w:t xml:space="preserve"> </w:t>
            </w:r>
            <w:r w:rsidRPr="00DD0DF8">
              <w:rPr>
                <w:bCs/>
                <w:lang w:val="uz-Latn-UZ"/>
              </w:rPr>
              <w:t>1</w:t>
            </w:r>
            <w:r w:rsidRPr="00DD0DF8">
              <w:rPr>
                <w:bCs/>
                <w:lang w:val="en-US"/>
              </w:rPr>
              <w:t>2:00</w:t>
            </w:r>
            <w:r w:rsidRPr="00DD0DF8">
              <w:rPr>
                <w:bCs/>
                <w:lang w:val="uz-Cyrl-UZ"/>
              </w:rPr>
              <w:t>,</w:t>
            </w:r>
            <w:r w:rsidRPr="00DD0DF8">
              <w:rPr>
                <w:bCs/>
                <w:lang w:val="en-US"/>
              </w:rPr>
              <w:t xml:space="preserve"> </w:t>
            </w:r>
            <w:r w:rsidRPr="00DD0DF8">
              <w:rPr>
                <w:bCs/>
                <w:lang w:val="uz-Cyrl-UZ"/>
              </w:rPr>
              <w:t>30</w:t>
            </w:r>
            <w:r w:rsidRPr="00DD0DF8">
              <w:rPr>
                <w:bCs/>
                <w:lang w:val="en-US"/>
              </w:rPr>
              <w:t>4</w:t>
            </w:r>
            <w:r w:rsidRPr="00DD0DF8">
              <w:rPr>
                <w:bCs/>
                <w:lang w:val="uz-Cyrl-UZ"/>
              </w:rPr>
              <w:t>-aud.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25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13.00.02 –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Ta’lim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tarbiya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nazariyasi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metodikasi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DD0DF8">
              <w:rPr>
                <w:bCs/>
                <w:lang w:val="uz-Cyrl-UZ"/>
              </w:rPr>
              <w:t>202</w:t>
            </w:r>
            <w:r w:rsidRPr="00DD0DF8">
              <w:rPr>
                <w:bCs/>
                <w:lang w:val="en-US"/>
              </w:rPr>
              <w:t xml:space="preserve">5-yil 18-noyabr </w:t>
            </w:r>
            <w:proofErr w:type="spellStart"/>
            <w:r w:rsidRPr="00DD0DF8">
              <w:rPr>
                <w:bCs/>
                <w:lang w:val="en-US"/>
              </w:rPr>
              <w:t>soat</w:t>
            </w:r>
            <w:proofErr w:type="spellEnd"/>
            <w:r w:rsidRPr="00DD0DF8">
              <w:rPr>
                <w:bCs/>
                <w:lang w:val="uz-Cyrl-UZ"/>
              </w:rPr>
              <w:t xml:space="preserve"> </w:t>
            </w:r>
            <w:r w:rsidRPr="00DD0DF8">
              <w:rPr>
                <w:bCs/>
                <w:lang w:val="uz-Latn-UZ"/>
              </w:rPr>
              <w:t>1</w:t>
            </w:r>
            <w:r w:rsidRPr="00DD0DF8">
              <w:rPr>
                <w:bCs/>
                <w:lang w:val="en-US"/>
              </w:rPr>
              <w:t>4:00</w:t>
            </w:r>
            <w:r w:rsidRPr="00DD0DF8">
              <w:rPr>
                <w:bCs/>
                <w:lang w:val="uz-Cyrl-UZ"/>
              </w:rPr>
              <w:t>,</w:t>
            </w:r>
            <w:r w:rsidRPr="00DD0DF8">
              <w:rPr>
                <w:bCs/>
                <w:lang w:val="en-US"/>
              </w:rPr>
              <w:t xml:space="preserve"> </w:t>
            </w:r>
            <w:r w:rsidRPr="00DD0DF8">
              <w:rPr>
                <w:bCs/>
                <w:lang w:val="uz-Cyrl-UZ"/>
              </w:rPr>
              <w:t>30</w:t>
            </w:r>
            <w:r w:rsidRPr="00DD0DF8">
              <w:rPr>
                <w:bCs/>
                <w:lang w:val="en-US"/>
              </w:rPr>
              <w:t>7</w:t>
            </w:r>
            <w:r w:rsidRPr="00DD0DF8">
              <w:rPr>
                <w:bCs/>
                <w:lang w:val="uz-Cyrl-UZ"/>
              </w:rPr>
              <w:t>-aud.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26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18.00.02 -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Rayonlashtirish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Shaharsozlik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Qishloq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turar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joylarini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rejalashtirish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Landshaft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arxitekturasi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Bino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inshootlar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arxitekturasi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DD0DF8">
              <w:rPr>
                <w:bCs/>
                <w:color w:val="000000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15:30,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Texnika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224-xona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27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19.00.06 -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Yosh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pedagogik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psixologiya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Rivojlanish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psixologiyasi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lang w:val="uz-Cyrl-UZ"/>
              </w:rPr>
              <w:t>2025-yil 18-noyabr so</w:t>
            </w:r>
            <w:r w:rsidRPr="00DD0DF8">
              <w:rPr>
                <w:bCs/>
                <w:lang w:val="en-US"/>
              </w:rPr>
              <w:t xml:space="preserve">at </w:t>
            </w:r>
            <w:r w:rsidRPr="00DD0DF8">
              <w:rPr>
                <w:lang w:val="uz-Latn-UZ"/>
              </w:rPr>
              <w:t>1</w:t>
            </w:r>
            <w:r w:rsidRPr="00DD0DF8">
              <w:rPr>
                <w:lang w:val="en-US"/>
              </w:rPr>
              <w:t>4:00</w:t>
            </w:r>
            <w:r w:rsidRPr="00DD0DF8">
              <w:rPr>
                <w:bCs/>
                <w:lang w:val="uz-Cyrl-UZ"/>
              </w:rPr>
              <w:t>,</w:t>
            </w:r>
            <w:r w:rsidRPr="00DD0DF8">
              <w:rPr>
                <w:bCs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lang w:val="en-US"/>
              </w:rPr>
              <w:t>Pedagogika</w:t>
            </w:r>
            <w:proofErr w:type="spellEnd"/>
            <w:r w:rsidRPr="00DD0DF8">
              <w:rPr>
                <w:bCs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lang w:val="en-US"/>
              </w:rPr>
              <w:t>fakulteti</w:t>
            </w:r>
            <w:proofErr w:type="spellEnd"/>
            <w:r w:rsidRPr="00DD0DF8">
              <w:rPr>
                <w:bCs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lang w:val="en-US"/>
              </w:rPr>
              <w:t>binosi</w:t>
            </w:r>
            <w:proofErr w:type="spellEnd"/>
            <w:r w:rsidRPr="00DD0DF8">
              <w:rPr>
                <w:bCs/>
                <w:lang w:val="en-US"/>
              </w:rPr>
              <w:t xml:space="preserve"> 309</w:t>
            </w:r>
            <w:r w:rsidRPr="00DD0DF8">
              <w:rPr>
                <w:bCs/>
                <w:lang w:val="uz-Cyrl-UZ"/>
              </w:rPr>
              <w:t>-xona</w:t>
            </w:r>
          </w:p>
        </w:tc>
      </w:tr>
      <w:tr w:rsidR="00FC11E0" w:rsidTr="00FC11E0">
        <w:trPr>
          <w:trHeight w:val="820"/>
        </w:trPr>
        <w:tc>
          <w:tcPr>
            <w:tcW w:w="636" w:type="dxa"/>
            <w:vAlign w:val="center"/>
          </w:tcPr>
          <w:p w:rsidR="00FC11E0" w:rsidRDefault="00FC11E0" w:rsidP="00FC11E0">
            <w:pPr>
              <w:pStyle w:val="TableParagraph"/>
              <w:spacing w:before="267"/>
              <w:ind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28</w:t>
            </w:r>
          </w:p>
        </w:tc>
        <w:tc>
          <w:tcPr>
            <w:tcW w:w="4463" w:type="dxa"/>
            <w:vAlign w:val="center"/>
          </w:tcPr>
          <w:p w:rsidR="00FC11E0" w:rsidRPr="00DD0DF8" w:rsidRDefault="00FC11E0" w:rsidP="00FC11E0">
            <w:pPr>
              <w:pStyle w:val="TableParagraph"/>
              <w:spacing w:before="258"/>
              <w:ind w:left="554"/>
              <w:jc w:val="center"/>
              <w:rPr>
                <w:bCs/>
                <w:color w:val="000000"/>
                <w:sz w:val="24"/>
                <w:szCs w:val="24"/>
              </w:rPr>
            </w:pPr>
            <w:r w:rsidRPr="00DD0DF8">
              <w:rPr>
                <w:bCs/>
                <w:color w:val="000000"/>
                <w:sz w:val="24"/>
                <w:szCs w:val="24"/>
              </w:rPr>
              <w:t xml:space="preserve">02.00.17 -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Qishloq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xoʻjalik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oziq-ovqat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mahsulotlariga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ishlov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berish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saqlash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hamda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qayta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ishlash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texnologiyasi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biotexnologiyasi</w:t>
            </w:r>
            <w:proofErr w:type="spellEnd"/>
            <w:r w:rsidRPr="00DD0DF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sz w:val="24"/>
                <w:szCs w:val="24"/>
              </w:rPr>
              <w:t>ixtisosligi</w:t>
            </w:r>
            <w:proofErr w:type="spellEnd"/>
          </w:p>
        </w:tc>
        <w:tc>
          <w:tcPr>
            <w:tcW w:w="4681" w:type="dxa"/>
            <w:vAlign w:val="center"/>
          </w:tcPr>
          <w:p w:rsidR="00FC11E0" w:rsidRPr="00DD0DF8" w:rsidRDefault="00FC11E0" w:rsidP="00FC11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r w:rsidRPr="00DD0DF8">
              <w:rPr>
                <w:bCs/>
                <w:color w:val="000000"/>
                <w:lang w:val="en-US"/>
              </w:rPr>
              <w:t xml:space="preserve">2025-yil 18-noyabr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soat</w:t>
            </w:r>
            <w:proofErr w:type="spellEnd"/>
            <w:r w:rsidRPr="00DD0DF8">
              <w:rPr>
                <w:bCs/>
                <w:color w:val="000000"/>
                <w:lang w:val="en-US"/>
              </w:rPr>
              <w:t> </w:t>
            </w:r>
            <w:r w:rsidRPr="00DD0DF8">
              <w:rPr>
                <w:bCs/>
                <w:color w:val="000000"/>
                <w:shd w:val="clear" w:color="auto" w:fill="FFFFFF"/>
                <w:lang w:val="en-US"/>
              </w:rPr>
              <w:t>14:00</w:t>
            </w:r>
            <w:r w:rsidRPr="00DD0DF8">
              <w:rPr>
                <w:bCs/>
                <w:color w:val="000000"/>
                <w:lang w:val="en-US"/>
              </w:rPr>
              <w:t xml:space="preserve">,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Pedagogika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fakulteti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D0DF8">
              <w:rPr>
                <w:bCs/>
                <w:color w:val="000000"/>
                <w:lang w:val="en-US"/>
              </w:rPr>
              <w:t>binosi</w:t>
            </w:r>
            <w:proofErr w:type="spellEnd"/>
            <w:r w:rsidRPr="00DD0DF8">
              <w:rPr>
                <w:bCs/>
                <w:color w:val="000000"/>
                <w:lang w:val="en-US"/>
              </w:rPr>
              <w:t xml:space="preserve"> 305-xona</w:t>
            </w:r>
          </w:p>
        </w:tc>
      </w:tr>
    </w:tbl>
    <w:p w:rsidR="00F67D02" w:rsidRDefault="00F67D02"/>
    <w:sectPr w:rsidR="00F67D02" w:rsidSect="00DD0DF8">
      <w:pgSz w:w="11920" w:h="16860"/>
      <w:pgMar w:top="1134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0467B"/>
    <w:multiLevelType w:val="hybridMultilevel"/>
    <w:tmpl w:val="5E1CF15A"/>
    <w:lvl w:ilvl="0" w:tplc="CCD2168E">
      <w:start w:val="1"/>
      <w:numFmt w:val="decimal"/>
      <w:lvlText w:val="%1."/>
      <w:lvlJc w:val="left"/>
      <w:pPr>
        <w:ind w:left="12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060C42">
      <w:numFmt w:val="bullet"/>
      <w:lvlText w:val="•"/>
      <w:lvlJc w:val="left"/>
      <w:pPr>
        <w:ind w:left="1115" w:hanging="293"/>
      </w:pPr>
      <w:rPr>
        <w:rFonts w:hint="default"/>
        <w:lang w:val="en-US" w:eastAsia="en-US" w:bidi="ar-SA"/>
      </w:rPr>
    </w:lvl>
    <w:lvl w:ilvl="2" w:tplc="A55AE1E0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ar-SA"/>
      </w:rPr>
    </w:lvl>
    <w:lvl w:ilvl="3" w:tplc="11EA9482">
      <w:numFmt w:val="bullet"/>
      <w:lvlText w:val="•"/>
      <w:lvlJc w:val="left"/>
      <w:pPr>
        <w:ind w:left="3105" w:hanging="293"/>
      </w:pPr>
      <w:rPr>
        <w:rFonts w:hint="default"/>
        <w:lang w:val="en-US" w:eastAsia="en-US" w:bidi="ar-SA"/>
      </w:rPr>
    </w:lvl>
    <w:lvl w:ilvl="4" w:tplc="B5C00694">
      <w:numFmt w:val="bullet"/>
      <w:lvlText w:val="•"/>
      <w:lvlJc w:val="left"/>
      <w:pPr>
        <w:ind w:left="4100" w:hanging="293"/>
      </w:pPr>
      <w:rPr>
        <w:rFonts w:hint="default"/>
        <w:lang w:val="en-US" w:eastAsia="en-US" w:bidi="ar-SA"/>
      </w:rPr>
    </w:lvl>
    <w:lvl w:ilvl="5" w:tplc="B9E8687C">
      <w:numFmt w:val="bullet"/>
      <w:lvlText w:val="•"/>
      <w:lvlJc w:val="left"/>
      <w:pPr>
        <w:ind w:left="5095" w:hanging="293"/>
      </w:pPr>
      <w:rPr>
        <w:rFonts w:hint="default"/>
        <w:lang w:val="en-US" w:eastAsia="en-US" w:bidi="ar-SA"/>
      </w:rPr>
    </w:lvl>
    <w:lvl w:ilvl="6" w:tplc="B7C23CBC">
      <w:numFmt w:val="bullet"/>
      <w:lvlText w:val="•"/>
      <w:lvlJc w:val="left"/>
      <w:pPr>
        <w:ind w:left="6090" w:hanging="293"/>
      </w:pPr>
      <w:rPr>
        <w:rFonts w:hint="default"/>
        <w:lang w:val="en-US" w:eastAsia="en-US" w:bidi="ar-SA"/>
      </w:rPr>
    </w:lvl>
    <w:lvl w:ilvl="7" w:tplc="84924996">
      <w:numFmt w:val="bullet"/>
      <w:lvlText w:val="•"/>
      <w:lvlJc w:val="left"/>
      <w:pPr>
        <w:ind w:left="7085" w:hanging="293"/>
      </w:pPr>
      <w:rPr>
        <w:rFonts w:hint="default"/>
        <w:lang w:val="en-US" w:eastAsia="en-US" w:bidi="ar-SA"/>
      </w:rPr>
    </w:lvl>
    <w:lvl w:ilvl="8" w:tplc="5A6659C2">
      <w:numFmt w:val="bullet"/>
      <w:lvlText w:val="•"/>
      <w:lvlJc w:val="left"/>
      <w:pPr>
        <w:ind w:left="8080" w:hanging="29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77BB"/>
    <w:rsid w:val="000D62ED"/>
    <w:rsid w:val="001977BB"/>
    <w:rsid w:val="00250989"/>
    <w:rsid w:val="00300EE4"/>
    <w:rsid w:val="00342375"/>
    <w:rsid w:val="00596397"/>
    <w:rsid w:val="006204B2"/>
    <w:rsid w:val="00815B45"/>
    <w:rsid w:val="00913421"/>
    <w:rsid w:val="00980098"/>
    <w:rsid w:val="00BA0F50"/>
    <w:rsid w:val="00DD0DF8"/>
    <w:rsid w:val="00F67D02"/>
    <w:rsid w:val="00FC11E0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226F1-F9BD-4BA5-A54C-DEC4F11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27" w:right="2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7"/>
    </w:pPr>
  </w:style>
  <w:style w:type="paragraph" w:styleId="a5">
    <w:name w:val="Normal (Web)"/>
    <w:basedOn w:val="a"/>
    <w:uiPriority w:val="99"/>
    <w:unhideWhenUsed/>
    <w:rsid w:val="0025098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dcterms:created xsi:type="dcterms:W3CDTF">2025-02-24T05:55:00Z</dcterms:created>
  <dcterms:modified xsi:type="dcterms:W3CDTF">2025-11-17T04:18:00Z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2013</vt:lpwstr>
  </property>
</Properties>
</file>