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CE77" w14:textId="6FFEA397" w:rsidR="0012162D" w:rsidRDefault="0012162D" w:rsidP="0012162D">
      <w:pPr>
        <w:spacing w:after="0" w:line="240" w:lineRule="auto"/>
        <w:rPr>
          <w:rFonts w:ascii="Times New Roman" w:hAnsi="Times New Roman"/>
          <w:b/>
          <w:sz w:val="38"/>
          <w:szCs w:val="38"/>
          <w:lang w:val="en-US"/>
        </w:rPr>
      </w:pPr>
      <w:r w:rsidRPr="0012162D">
        <w:rPr>
          <w:rFonts w:ascii="Times New Roman" w:hAnsi="Times New Roman"/>
          <w:b/>
          <w:sz w:val="38"/>
          <w:szCs w:val="38"/>
          <w:lang w:val="en-US"/>
        </w:rPr>
        <w:t>Collaboration of the department</w:t>
      </w:r>
      <w:r>
        <w:rPr>
          <w:rFonts w:ascii="Times New Roman" w:hAnsi="Times New Roman"/>
          <w:b/>
          <w:sz w:val="38"/>
          <w:szCs w:val="38"/>
          <w:lang w:val="en-US"/>
        </w:rPr>
        <w:t>.</w:t>
      </w:r>
    </w:p>
    <w:p w14:paraId="16D6B895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b/>
          <w:sz w:val="38"/>
          <w:szCs w:val="38"/>
          <w:lang w:val="en-US"/>
        </w:rPr>
      </w:pPr>
    </w:p>
    <w:p w14:paraId="6D7D96AD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r w:rsidRPr="0012162D">
        <w:rPr>
          <w:rFonts w:ascii="Times New Roman" w:hAnsi="Times New Roman"/>
          <w:sz w:val="38"/>
          <w:szCs w:val="38"/>
          <w:lang w:val="en-US"/>
        </w:rPr>
        <w:t>Tashkent institute of textile and light industry</w:t>
      </w:r>
    </w:p>
    <w:p w14:paraId="060A56D3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r w:rsidRPr="0012162D">
        <w:rPr>
          <w:rFonts w:ascii="Times New Roman" w:hAnsi="Times New Roman"/>
          <w:sz w:val="38"/>
          <w:szCs w:val="38"/>
          <w:lang w:val="en-US"/>
        </w:rPr>
        <w:t>Tashkent institute of automobile-roads</w:t>
      </w:r>
    </w:p>
    <w:p w14:paraId="55B18663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r w:rsidRPr="0012162D">
        <w:rPr>
          <w:rFonts w:ascii="Times New Roman" w:hAnsi="Times New Roman"/>
          <w:sz w:val="38"/>
          <w:szCs w:val="38"/>
          <w:lang w:val="en-US"/>
        </w:rPr>
        <w:t xml:space="preserve">Administration of </w:t>
      </w:r>
      <w:r w:rsidRPr="0012162D">
        <w:rPr>
          <w:rFonts w:ascii="Times New Roman" w:hAnsi="Times New Roman"/>
          <w:b/>
          <w:sz w:val="38"/>
          <w:szCs w:val="38"/>
          <w:lang w:val="en-US"/>
        </w:rPr>
        <w:t>AL</w:t>
      </w:r>
      <w:r w:rsidRPr="0012162D">
        <w:rPr>
          <w:rFonts w:ascii="Times New Roman" w:hAnsi="Times New Roman"/>
          <w:sz w:val="38"/>
          <w:szCs w:val="38"/>
          <w:lang w:val="en-US"/>
        </w:rPr>
        <w:t xml:space="preserve"> and </w:t>
      </w:r>
      <w:r w:rsidRPr="0012162D">
        <w:rPr>
          <w:rFonts w:ascii="Times New Roman" w:hAnsi="Times New Roman"/>
          <w:b/>
          <w:sz w:val="38"/>
          <w:szCs w:val="38"/>
          <w:lang w:val="en-US"/>
        </w:rPr>
        <w:t>PC</w:t>
      </w:r>
      <w:r w:rsidRPr="0012162D">
        <w:rPr>
          <w:rFonts w:ascii="Times New Roman" w:hAnsi="Times New Roman"/>
          <w:sz w:val="38"/>
          <w:szCs w:val="38"/>
          <w:lang w:val="en-US"/>
        </w:rPr>
        <w:t xml:space="preserve"> </w:t>
      </w: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Khorezn</w:t>
      </w:r>
      <w:proofErr w:type="spellEnd"/>
      <w:r w:rsidRPr="0012162D">
        <w:rPr>
          <w:rFonts w:ascii="Times New Roman" w:hAnsi="Times New Roman"/>
          <w:sz w:val="38"/>
          <w:szCs w:val="38"/>
          <w:lang w:val="en-US"/>
        </w:rPr>
        <w:t xml:space="preserve"> region</w:t>
      </w:r>
    </w:p>
    <w:p w14:paraId="167D647A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uz-Cyrl-UZ"/>
        </w:rPr>
      </w:pP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Urgench</w:t>
      </w:r>
      <w:proofErr w:type="spellEnd"/>
      <w:r w:rsidRPr="0012162D">
        <w:rPr>
          <w:rFonts w:ascii="Times New Roman" w:hAnsi="Times New Roman"/>
          <w:sz w:val="38"/>
          <w:szCs w:val="38"/>
          <w:lang w:val="en-US"/>
        </w:rPr>
        <w:t xml:space="preserve"> college of automobile and roads</w:t>
      </w:r>
    </w:p>
    <w:p w14:paraId="63844DFF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</w:p>
    <w:p w14:paraId="65B119E2" w14:textId="4673E380" w:rsidR="0012162D" w:rsidRDefault="0012162D" w:rsidP="0012162D">
      <w:pPr>
        <w:spacing w:after="0" w:line="240" w:lineRule="auto"/>
        <w:rPr>
          <w:rFonts w:ascii="Times New Roman" w:hAnsi="Times New Roman"/>
          <w:b/>
          <w:sz w:val="38"/>
          <w:szCs w:val="38"/>
          <w:lang w:val="en-US"/>
        </w:rPr>
      </w:pPr>
      <w:r w:rsidRPr="0012162D">
        <w:rPr>
          <w:rFonts w:ascii="Times New Roman" w:hAnsi="Times New Roman"/>
          <w:b/>
          <w:sz w:val="38"/>
          <w:szCs w:val="38"/>
          <w:lang w:val="en-US"/>
        </w:rPr>
        <w:t>Enterprises and organization</w:t>
      </w:r>
    </w:p>
    <w:p w14:paraId="66EB8841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b/>
          <w:sz w:val="38"/>
          <w:szCs w:val="38"/>
          <w:lang w:val="en-US"/>
        </w:rPr>
      </w:pPr>
    </w:p>
    <w:p w14:paraId="563AE2AB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r w:rsidRPr="0012162D">
        <w:rPr>
          <w:rFonts w:ascii="Times New Roman" w:hAnsi="Times New Roman"/>
          <w:sz w:val="38"/>
          <w:szCs w:val="38"/>
          <w:lang w:val="en-US"/>
        </w:rPr>
        <w:t>Regional administration of MTP</w:t>
      </w:r>
    </w:p>
    <w:p w14:paraId="2C16A5B8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r w:rsidRPr="0012162D">
        <w:rPr>
          <w:rFonts w:ascii="Times New Roman" w:hAnsi="Times New Roman"/>
          <w:sz w:val="38"/>
          <w:szCs w:val="38"/>
          <w:lang w:val="en-US"/>
        </w:rPr>
        <w:t xml:space="preserve">Khanka </w:t>
      </w: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agrotechservice</w:t>
      </w:r>
      <w:proofErr w:type="spellEnd"/>
      <w:r w:rsidRPr="0012162D">
        <w:rPr>
          <w:rFonts w:ascii="Times New Roman" w:hAnsi="Times New Roman"/>
          <w:sz w:val="38"/>
          <w:szCs w:val="38"/>
          <w:lang w:val="en-US"/>
        </w:rPr>
        <w:t xml:space="preserve"> of MTP</w:t>
      </w:r>
    </w:p>
    <w:p w14:paraId="7BE05763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Khorezm</w:t>
      </w:r>
      <w:proofErr w:type="spellEnd"/>
      <w:r w:rsidRPr="0012162D">
        <w:rPr>
          <w:rFonts w:ascii="Times New Roman" w:hAnsi="Times New Roman"/>
          <w:sz w:val="38"/>
          <w:szCs w:val="38"/>
          <w:lang w:val="en-US"/>
        </w:rPr>
        <w:t xml:space="preserve"> branch of </w:t>
      </w:r>
      <w:r w:rsidRPr="0012162D">
        <w:rPr>
          <w:rFonts w:ascii="Times New Roman" w:hAnsi="Times New Roman"/>
          <w:sz w:val="38"/>
          <w:szCs w:val="38"/>
          <w:lang w:val="uz-Cyrl-UZ"/>
        </w:rPr>
        <w:t>GM Uzbekistan</w:t>
      </w:r>
    </w:p>
    <w:p w14:paraId="68855F1B" w14:textId="64B91282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  <w:lang w:val="en-US"/>
        </w:rPr>
      </w:pP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Urgench</w:t>
      </w:r>
      <w:proofErr w:type="spellEnd"/>
      <w:r w:rsidRPr="0012162D">
        <w:rPr>
          <w:rFonts w:ascii="Times New Roman" w:hAnsi="Times New Roman"/>
          <w:sz w:val="38"/>
          <w:szCs w:val="38"/>
          <w:lang w:val="en-US"/>
        </w:rPr>
        <w:t xml:space="preserve"> </w:t>
      </w: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regiontrans</w:t>
      </w:r>
      <w:proofErr w:type="spellEnd"/>
    </w:p>
    <w:p w14:paraId="5F9E8F9C" w14:textId="77777777" w:rsidR="0012162D" w:rsidRPr="0012162D" w:rsidRDefault="0012162D" w:rsidP="0012162D">
      <w:pPr>
        <w:spacing w:after="0" w:line="240" w:lineRule="auto"/>
        <w:rPr>
          <w:rFonts w:ascii="Times New Roman" w:hAnsi="Times New Roman"/>
          <w:sz w:val="38"/>
          <w:szCs w:val="38"/>
        </w:rPr>
      </w:pPr>
      <w:proofErr w:type="spellStart"/>
      <w:r w:rsidRPr="0012162D">
        <w:rPr>
          <w:rFonts w:ascii="Times New Roman" w:hAnsi="Times New Roman"/>
          <w:sz w:val="38"/>
          <w:szCs w:val="38"/>
          <w:lang w:val="en-US"/>
        </w:rPr>
        <w:t>Urgenchkormmmash</w:t>
      </w:r>
      <w:proofErr w:type="spellEnd"/>
    </w:p>
    <w:p w14:paraId="60F836BA" w14:textId="77777777" w:rsidR="0012162D" w:rsidRPr="00C01322" w:rsidRDefault="0012162D" w:rsidP="00121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DEF4D" w14:textId="77777777" w:rsidR="00DD6992" w:rsidRDefault="00DD6992"/>
    <w:sectPr w:rsidR="00DD6992" w:rsidSect="0012162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2D"/>
    <w:rsid w:val="0012162D"/>
    <w:rsid w:val="00A76C45"/>
    <w:rsid w:val="00BF471B"/>
    <w:rsid w:val="00CF603C"/>
    <w:rsid w:val="00DD6992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511"/>
  <w15:chartTrackingRefBased/>
  <w15:docId w15:val="{9FD1DD7D-68D9-435C-9C4A-6A24AAA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62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 Mirzayev</dc:creator>
  <cp:keywords/>
  <dc:description/>
  <cp:lastModifiedBy>Otabek Mirzayev</cp:lastModifiedBy>
  <cp:revision>1</cp:revision>
  <dcterms:created xsi:type="dcterms:W3CDTF">2022-01-17T15:46:00Z</dcterms:created>
  <dcterms:modified xsi:type="dcterms:W3CDTF">2022-01-17T15:46:00Z</dcterms:modified>
</cp:coreProperties>
</file>